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A873" w14:textId="25F2F60C" w:rsidR="00F85437" w:rsidRPr="00D31B43" w:rsidRDefault="00D31B43" w:rsidP="00F85437">
      <w:pPr>
        <w:shd w:val="clear" w:color="auto" w:fill="FFFFFF"/>
        <w:textAlignment w:val="baseline"/>
        <w:outlineLvl w:val="0"/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</w:pPr>
      <w:r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 xml:space="preserve">Criminal </w:t>
      </w:r>
      <w:r w:rsidR="00F85437"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 xml:space="preserve">Justice </w:t>
      </w:r>
      <w:r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 xml:space="preserve">Research </w:t>
      </w:r>
      <w:r w:rsidR="00F85437"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 xml:space="preserve">Center </w:t>
      </w:r>
      <w:r w:rsidR="00663E1B"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>(</w:t>
      </w:r>
      <w:r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>C</w:t>
      </w:r>
      <w:r w:rsidR="00663E1B"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>J</w:t>
      </w:r>
      <w:r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>R</w:t>
      </w:r>
      <w:r w:rsidR="00663E1B" w:rsidRPr="00D31B43">
        <w:rPr>
          <w:rFonts w:ascii="Helvetica" w:eastAsia="Times New Roman" w:hAnsi="Helvetica" w:cs="Times New Roman"/>
          <w:color w:val="333333"/>
          <w:kern w:val="36"/>
          <w:sz w:val="48"/>
          <w:szCs w:val="57"/>
        </w:rPr>
        <w:t xml:space="preserve">C) </w:t>
      </w:r>
    </w:p>
    <w:p w14:paraId="778D8F0C" w14:textId="5999A210" w:rsidR="003A6D97" w:rsidRPr="00D31B43" w:rsidRDefault="003A6D97" w:rsidP="00F85437">
      <w:pPr>
        <w:shd w:val="clear" w:color="auto" w:fill="FFFFFF"/>
        <w:textAlignment w:val="baseline"/>
        <w:outlineLvl w:val="0"/>
        <w:rPr>
          <w:rFonts w:ascii="Helvetica" w:eastAsia="Times New Roman" w:hAnsi="Helvetica" w:cs="Times New Roman"/>
          <w:color w:val="5B9BD5" w:themeColor="accent1"/>
          <w:kern w:val="36"/>
          <w:sz w:val="52"/>
          <w:szCs w:val="57"/>
        </w:rPr>
      </w:pPr>
      <w:r w:rsidRPr="00D31B43">
        <w:rPr>
          <w:rFonts w:ascii="Helvetica" w:eastAsia="Times New Roman" w:hAnsi="Helvetica" w:cs="Times New Roman"/>
          <w:color w:val="5B9BD5" w:themeColor="accent1"/>
          <w:kern w:val="36"/>
          <w:sz w:val="52"/>
          <w:szCs w:val="57"/>
        </w:rPr>
        <w:t>Graduate Student Research Award</w:t>
      </w:r>
      <w:r w:rsidR="00D0629E" w:rsidRPr="00D31B43">
        <w:rPr>
          <w:rFonts w:ascii="Helvetica" w:eastAsia="Times New Roman" w:hAnsi="Helvetica" w:cs="Times New Roman"/>
          <w:color w:val="5B9BD5" w:themeColor="accent1"/>
          <w:kern w:val="36"/>
          <w:sz w:val="52"/>
          <w:szCs w:val="57"/>
        </w:rPr>
        <w:t>s</w:t>
      </w:r>
      <w:r w:rsidR="00AB54DD" w:rsidRPr="00D31B43">
        <w:rPr>
          <w:rFonts w:ascii="Helvetica" w:eastAsia="Times New Roman" w:hAnsi="Helvetica" w:cs="Times New Roman"/>
          <w:color w:val="5B9BD5" w:themeColor="accent1"/>
          <w:kern w:val="36"/>
          <w:sz w:val="52"/>
          <w:szCs w:val="57"/>
        </w:rPr>
        <w:t xml:space="preserve"> </w:t>
      </w:r>
    </w:p>
    <w:p w14:paraId="10934EFF" w14:textId="77777777" w:rsidR="00F85437" w:rsidRDefault="00F85437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color w:val="747474"/>
          <w:szCs w:val="24"/>
        </w:rPr>
      </w:pPr>
    </w:p>
    <w:p w14:paraId="05E7C835" w14:textId="7503B92A" w:rsidR="002532BC" w:rsidRDefault="002532BC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</w:pPr>
      <w:r w:rsidRPr="002532BC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 xml:space="preserve">Request </w:t>
      </w:r>
      <w:proofErr w:type="gramStart"/>
      <w:r w:rsidRPr="002532BC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For</w:t>
      </w:r>
      <w:proofErr w:type="gramEnd"/>
      <w:r w:rsidRPr="002532BC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 xml:space="preserve"> Proposals (RFP) Due Date: </w:t>
      </w:r>
      <w:r w:rsidR="0003701E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February 28</w:t>
      </w:r>
      <w:r w:rsidR="00047BD2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, 20</w:t>
      </w:r>
      <w:r w:rsidR="00952C7E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2</w:t>
      </w:r>
      <w:r w:rsidR="00D03E39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1</w:t>
      </w:r>
    </w:p>
    <w:p w14:paraId="306955AD" w14:textId="33AA60B6" w:rsidR="002532BC" w:rsidRPr="002532BC" w:rsidRDefault="00842374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 xml:space="preserve">Award Announcements: </w:t>
      </w:r>
      <w:r w:rsidR="00952C7E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April 2</w:t>
      </w:r>
      <w:r w:rsidR="00047BD2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, 20</w:t>
      </w:r>
      <w:r w:rsidR="00952C7E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2</w:t>
      </w:r>
      <w:r w:rsidR="007E6F09">
        <w:rPr>
          <w:rFonts w:ascii="inherit" w:eastAsia="Times New Roman" w:hAnsi="inherit" w:cs="Times New Roman"/>
          <w:b/>
          <w:sz w:val="26"/>
          <w:szCs w:val="24"/>
          <w:bdr w:val="none" w:sz="0" w:space="0" w:color="auto" w:frame="1"/>
        </w:rPr>
        <w:t>1</w:t>
      </w:r>
    </w:p>
    <w:p w14:paraId="27F83AAC" w14:textId="77777777" w:rsidR="002532BC" w:rsidRDefault="002532BC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</w:pPr>
    </w:p>
    <w:p w14:paraId="7E4A52FE" w14:textId="2918898B" w:rsidR="00F85437" w:rsidRPr="00F85437" w:rsidRDefault="00003C69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color w:val="747474"/>
          <w:szCs w:val="24"/>
        </w:rPr>
      </w:pPr>
      <w:r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C</w:t>
      </w:r>
      <w:r w:rsidR="00F85437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JR</w:t>
      </w:r>
      <w:r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C</w:t>
      </w:r>
      <w:r w:rsidR="00F85437" w:rsidRPr="00F85437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 xml:space="preserve"> </w:t>
      </w:r>
      <w:r w:rsidR="00047BD2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 xml:space="preserve">Graduate </w:t>
      </w:r>
      <w:r w:rsidR="00F85437" w:rsidRPr="00F85437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Proposal Submission Form</w:t>
      </w:r>
      <w:r w:rsidR="00F85437" w:rsidRPr="00F85437">
        <w:rPr>
          <w:rFonts w:ascii="inherit" w:eastAsia="Times New Roman" w:hAnsi="inherit" w:cs="Times New Roman"/>
          <w:color w:val="747474"/>
          <w:szCs w:val="24"/>
        </w:rPr>
        <w:t> (doc)</w:t>
      </w:r>
    </w:p>
    <w:p w14:paraId="4B1FB94B" w14:textId="77777777" w:rsidR="002A63FD" w:rsidRDefault="002A63FD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</w:p>
    <w:p w14:paraId="045EC99F" w14:textId="2775B64B" w:rsidR="00F85437" w:rsidRPr="00F43444" w:rsidRDefault="00F85437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szCs w:val="24"/>
        </w:rPr>
        <w:t>Financial support: $</w:t>
      </w:r>
      <w:r w:rsidR="00047BD2">
        <w:rPr>
          <w:rFonts w:ascii="inherit" w:eastAsia="Times New Roman" w:hAnsi="inherit" w:cs="Times New Roman"/>
          <w:szCs w:val="24"/>
        </w:rPr>
        <w:t>2000</w:t>
      </w:r>
      <w:r w:rsidRPr="00F43444">
        <w:rPr>
          <w:rFonts w:ascii="inherit" w:eastAsia="Times New Roman" w:hAnsi="inherit" w:cs="Times New Roman"/>
          <w:szCs w:val="24"/>
        </w:rPr>
        <w:t xml:space="preserve"> </w:t>
      </w:r>
      <w:r w:rsidR="00047BD2">
        <w:rPr>
          <w:rFonts w:ascii="inherit" w:eastAsia="Times New Roman" w:hAnsi="inherit" w:cs="Times New Roman"/>
          <w:szCs w:val="24"/>
        </w:rPr>
        <w:t>summer funding</w:t>
      </w:r>
    </w:p>
    <w:p w14:paraId="4369893E" w14:textId="77777777" w:rsidR="00F85437" w:rsidRPr="00F43444" w:rsidRDefault="00F85437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</w:p>
    <w:p w14:paraId="507559F2" w14:textId="2B2B6CA6" w:rsidR="00047BD2" w:rsidRDefault="00F85437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szCs w:val="24"/>
        </w:rPr>
        <w:t xml:space="preserve">The </w:t>
      </w:r>
      <w:r w:rsidR="00003C69">
        <w:rPr>
          <w:rFonts w:ascii="inherit" w:eastAsia="Times New Roman" w:hAnsi="inherit" w:cs="Times New Roman"/>
          <w:szCs w:val="24"/>
        </w:rPr>
        <w:t>CJRC</w:t>
      </w:r>
      <w:r w:rsidR="00047BD2">
        <w:rPr>
          <w:rFonts w:ascii="inherit" w:eastAsia="Times New Roman" w:hAnsi="inherit" w:cs="Times New Roman"/>
          <w:szCs w:val="24"/>
        </w:rPr>
        <w:t xml:space="preserve"> Graduate Student Research Award</w:t>
      </w:r>
      <w:r w:rsidR="00AB54DD">
        <w:rPr>
          <w:rFonts w:ascii="inherit" w:eastAsia="Times New Roman" w:hAnsi="inherit" w:cs="Times New Roman"/>
          <w:szCs w:val="24"/>
        </w:rPr>
        <w:t>s</w:t>
      </w:r>
      <w:r w:rsidRPr="00F43444">
        <w:rPr>
          <w:rFonts w:ascii="inherit" w:eastAsia="Times New Roman" w:hAnsi="inherit" w:cs="Times New Roman"/>
          <w:szCs w:val="24"/>
        </w:rPr>
        <w:t xml:space="preserve"> </w:t>
      </w:r>
      <w:r w:rsidR="00AB54DD">
        <w:rPr>
          <w:rFonts w:ascii="inherit" w:eastAsia="Times New Roman" w:hAnsi="inherit" w:cs="Times New Roman"/>
          <w:szCs w:val="24"/>
        </w:rPr>
        <w:t>are</w:t>
      </w:r>
      <w:r w:rsidRPr="00F43444">
        <w:rPr>
          <w:rFonts w:ascii="inherit" w:eastAsia="Times New Roman" w:hAnsi="inherit" w:cs="Times New Roman"/>
          <w:szCs w:val="24"/>
        </w:rPr>
        <w:t xml:space="preserve"> designed to assist </w:t>
      </w:r>
      <w:r w:rsidR="004E2E0D">
        <w:rPr>
          <w:rFonts w:ascii="inherit" w:eastAsia="Times New Roman" w:hAnsi="inherit" w:cs="Times New Roman"/>
          <w:szCs w:val="24"/>
        </w:rPr>
        <w:t xml:space="preserve">up to two </w:t>
      </w:r>
      <w:r w:rsidR="00047BD2">
        <w:rPr>
          <w:rFonts w:ascii="inherit" w:eastAsia="Times New Roman" w:hAnsi="inherit" w:cs="Times New Roman"/>
          <w:szCs w:val="24"/>
        </w:rPr>
        <w:t>graduate students</w:t>
      </w:r>
      <w:r w:rsidRPr="00F43444">
        <w:rPr>
          <w:rFonts w:ascii="inherit" w:eastAsia="Times New Roman" w:hAnsi="inherit" w:cs="Times New Roman"/>
          <w:szCs w:val="24"/>
        </w:rPr>
        <w:t xml:space="preserve"> to pursue </w:t>
      </w:r>
      <w:r w:rsidR="00047BD2">
        <w:rPr>
          <w:rFonts w:ascii="inherit" w:eastAsia="Times New Roman" w:hAnsi="inherit" w:cs="Times New Roman"/>
          <w:szCs w:val="24"/>
        </w:rPr>
        <w:t xml:space="preserve">independent research on a project related to criminal justice, criminology, law, or </w:t>
      </w:r>
      <w:r w:rsidR="007A01AC">
        <w:rPr>
          <w:rFonts w:ascii="inherit" w:eastAsia="Times New Roman" w:hAnsi="inherit" w:cs="Times New Roman"/>
          <w:szCs w:val="24"/>
        </w:rPr>
        <w:t xml:space="preserve">a </w:t>
      </w:r>
      <w:r w:rsidR="00D0629E">
        <w:rPr>
          <w:rFonts w:ascii="inherit" w:eastAsia="Times New Roman" w:hAnsi="inherit" w:cs="Times New Roman"/>
          <w:szCs w:val="24"/>
        </w:rPr>
        <w:t>related field. Additionally, t</w:t>
      </w:r>
      <w:r w:rsidR="00AB54DD">
        <w:rPr>
          <w:rFonts w:ascii="inherit" w:eastAsia="Times New Roman" w:hAnsi="inherit" w:cs="Times New Roman"/>
          <w:szCs w:val="24"/>
        </w:rPr>
        <w:t>he</w:t>
      </w:r>
      <w:r w:rsidR="00D0629E">
        <w:rPr>
          <w:rFonts w:ascii="inherit" w:eastAsia="Times New Roman" w:hAnsi="inherit" w:cs="Times New Roman"/>
          <w:szCs w:val="24"/>
        </w:rPr>
        <w:t xml:space="preserve"> Pennsylvania</w:t>
      </w:r>
      <w:r w:rsidR="00AB54DD">
        <w:rPr>
          <w:rFonts w:ascii="inherit" w:eastAsia="Times New Roman" w:hAnsi="inherit" w:cs="Times New Roman"/>
          <w:szCs w:val="24"/>
        </w:rPr>
        <w:t xml:space="preserve"> Commission on Sentencing</w:t>
      </w:r>
      <w:r w:rsidR="00D0629E">
        <w:rPr>
          <w:rFonts w:ascii="inherit" w:eastAsia="Times New Roman" w:hAnsi="inherit" w:cs="Times New Roman"/>
          <w:szCs w:val="24"/>
        </w:rPr>
        <w:t xml:space="preserve"> </w:t>
      </w:r>
      <w:r w:rsidR="00952C7E">
        <w:rPr>
          <w:rFonts w:ascii="inherit" w:eastAsia="Times New Roman" w:hAnsi="inherit" w:cs="Times New Roman"/>
          <w:szCs w:val="24"/>
        </w:rPr>
        <w:t xml:space="preserve">(PCS) </w:t>
      </w:r>
      <w:r w:rsidR="00D0629E">
        <w:rPr>
          <w:rFonts w:ascii="inherit" w:eastAsia="Times New Roman" w:hAnsi="inherit" w:cs="Times New Roman"/>
          <w:szCs w:val="24"/>
        </w:rPr>
        <w:t>supports up to</w:t>
      </w:r>
      <w:r w:rsidR="00AB54DD">
        <w:rPr>
          <w:rFonts w:ascii="inherit" w:eastAsia="Times New Roman" w:hAnsi="inherit" w:cs="Times New Roman"/>
          <w:szCs w:val="24"/>
        </w:rPr>
        <w:t xml:space="preserve"> one </w:t>
      </w:r>
      <w:r w:rsidR="00D0629E">
        <w:rPr>
          <w:rFonts w:ascii="inherit" w:eastAsia="Times New Roman" w:hAnsi="inherit" w:cs="Times New Roman"/>
          <w:szCs w:val="24"/>
        </w:rPr>
        <w:t xml:space="preserve">award for a </w:t>
      </w:r>
      <w:r w:rsidR="00AB54DD">
        <w:rPr>
          <w:rFonts w:ascii="inherit" w:eastAsia="Times New Roman" w:hAnsi="inherit" w:cs="Times New Roman"/>
          <w:szCs w:val="24"/>
        </w:rPr>
        <w:t xml:space="preserve">graduate student conducting research </w:t>
      </w:r>
      <w:r w:rsidR="00D0629E">
        <w:rPr>
          <w:rFonts w:ascii="inherit" w:eastAsia="Times New Roman" w:hAnsi="inherit" w:cs="Times New Roman"/>
          <w:szCs w:val="24"/>
        </w:rPr>
        <w:t xml:space="preserve">relevant to </w:t>
      </w:r>
      <w:r w:rsidR="00317BCB">
        <w:rPr>
          <w:rFonts w:ascii="inherit" w:eastAsia="Times New Roman" w:hAnsi="inherit" w:cs="Times New Roman"/>
          <w:szCs w:val="24"/>
        </w:rPr>
        <w:t>their mission</w:t>
      </w:r>
      <w:r w:rsidR="00D0629E">
        <w:rPr>
          <w:rFonts w:ascii="inherit" w:eastAsia="Times New Roman" w:hAnsi="inherit" w:cs="Times New Roman"/>
          <w:szCs w:val="24"/>
        </w:rPr>
        <w:t>.</w:t>
      </w:r>
    </w:p>
    <w:p w14:paraId="7F7FC13E" w14:textId="77777777" w:rsidR="00047BD2" w:rsidRDefault="00047BD2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</w:p>
    <w:p w14:paraId="1CF23C3B" w14:textId="10C475E6" w:rsidR="00F85437" w:rsidRDefault="000F74AB" w:rsidP="00F85437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szCs w:val="24"/>
        </w:rPr>
        <w:t xml:space="preserve">The </w:t>
      </w:r>
      <w:r w:rsidR="007A71E6">
        <w:rPr>
          <w:rFonts w:ascii="inherit" w:eastAsia="Times New Roman" w:hAnsi="inherit" w:cs="Times New Roman"/>
          <w:szCs w:val="24"/>
        </w:rPr>
        <w:t>CJ</w:t>
      </w:r>
      <w:r w:rsidRPr="00F43444">
        <w:rPr>
          <w:rFonts w:ascii="inherit" w:eastAsia="Times New Roman" w:hAnsi="inherit" w:cs="Times New Roman"/>
          <w:szCs w:val="24"/>
        </w:rPr>
        <w:t>R</w:t>
      </w:r>
      <w:r w:rsidR="007A71E6">
        <w:rPr>
          <w:rFonts w:ascii="inherit" w:eastAsia="Times New Roman" w:hAnsi="inherit" w:cs="Times New Roman"/>
          <w:szCs w:val="24"/>
        </w:rPr>
        <w:t>C</w:t>
      </w:r>
      <w:r w:rsidR="00AB54DD">
        <w:rPr>
          <w:rFonts w:ascii="inherit" w:eastAsia="Times New Roman" w:hAnsi="inherit" w:cs="Times New Roman"/>
          <w:szCs w:val="24"/>
        </w:rPr>
        <w:t xml:space="preserve"> Director</w:t>
      </w:r>
      <w:r w:rsidR="00952C7E">
        <w:rPr>
          <w:rFonts w:ascii="inherit" w:eastAsia="Times New Roman" w:hAnsi="inherit" w:cs="Times New Roman"/>
          <w:szCs w:val="24"/>
        </w:rPr>
        <w:t xml:space="preserve">, </w:t>
      </w:r>
      <w:r w:rsidRPr="00F43444">
        <w:rPr>
          <w:rFonts w:ascii="inherit" w:eastAsia="Times New Roman" w:hAnsi="inherit" w:cs="Times New Roman"/>
          <w:szCs w:val="24"/>
        </w:rPr>
        <w:t>Managing Director</w:t>
      </w:r>
      <w:r w:rsidR="00952C7E">
        <w:rPr>
          <w:rFonts w:ascii="inherit" w:eastAsia="Times New Roman" w:hAnsi="inherit" w:cs="Times New Roman"/>
          <w:szCs w:val="24"/>
        </w:rPr>
        <w:t>, Associate Director, and PCS Research Director</w:t>
      </w:r>
      <w:r w:rsidR="007A01AC">
        <w:rPr>
          <w:rFonts w:ascii="inherit" w:eastAsia="Times New Roman" w:hAnsi="inherit" w:cs="Times New Roman"/>
          <w:szCs w:val="24"/>
        </w:rPr>
        <w:t xml:space="preserve"> </w:t>
      </w:r>
      <w:r w:rsidR="00673739">
        <w:rPr>
          <w:rFonts w:ascii="inherit" w:eastAsia="Times New Roman" w:hAnsi="inherit" w:cs="Times New Roman"/>
          <w:szCs w:val="24"/>
        </w:rPr>
        <w:t xml:space="preserve">(for </w:t>
      </w:r>
      <w:r w:rsidR="00614281">
        <w:rPr>
          <w:rFonts w:ascii="inherit" w:eastAsia="Times New Roman" w:hAnsi="inherit" w:cs="Times New Roman"/>
          <w:szCs w:val="24"/>
        </w:rPr>
        <w:t xml:space="preserve">Courts and Sentencing </w:t>
      </w:r>
      <w:r w:rsidR="00673739">
        <w:rPr>
          <w:rFonts w:ascii="inherit" w:eastAsia="Times New Roman" w:hAnsi="inherit" w:cs="Times New Roman"/>
          <w:szCs w:val="24"/>
        </w:rPr>
        <w:t xml:space="preserve">proposals) </w:t>
      </w:r>
      <w:r w:rsidR="007A01AC">
        <w:rPr>
          <w:rFonts w:ascii="inherit" w:eastAsia="Times New Roman" w:hAnsi="inherit" w:cs="Times New Roman"/>
          <w:szCs w:val="24"/>
        </w:rPr>
        <w:t>will</w:t>
      </w:r>
      <w:r w:rsidRPr="00F43444">
        <w:rPr>
          <w:rFonts w:ascii="inherit" w:eastAsia="Times New Roman" w:hAnsi="inherit" w:cs="Times New Roman"/>
          <w:szCs w:val="24"/>
        </w:rPr>
        <w:t xml:space="preserve"> </w:t>
      </w:r>
      <w:r w:rsidR="00F85437" w:rsidRPr="00F43444">
        <w:rPr>
          <w:rFonts w:ascii="inherit" w:eastAsia="Times New Roman" w:hAnsi="inherit" w:cs="Times New Roman"/>
          <w:szCs w:val="24"/>
        </w:rPr>
        <w:t>review</w:t>
      </w:r>
      <w:r w:rsidRPr="00F43444">
        <w:rPr>
          <w:rFonts w:ascii="inherit" w:eastAsia="Times New Roman" w:hAnsi="inherit" w:cs="Times New Roman"/>
          <w:szCs w:val="24"/>
        </w:rPr>
        <w:t xml:space="preserve"> </w:t>
      </w:r>
      <w:r w:rsidR="00AB54DD">
        <w:rPr>
          <w:rFonts w:ascii="inherit" w:eastAsia="Times New Roman" w:hAnsi="inherit" w:cs="Times New Roman"/>
          <w:szCs w:val="24"/>
        </w:rPr>
        <w:t xml:space="preserve">Research Award </w:t>
      </w:r>
      <w:r w:rsidR="007A01AC">
        <w:rPr>
          <w:rFonts w:ascii="inherit" w:eastAsia="Times New Roman" w:hAnsi="inherit" w:cs="Times New Roman"/>
          <w:szCs w:val="24"/>
        </w:rPr>
        <w:t xml:space="preserve">proposals and </w:t>
      </w:r>
      <w:r w:rsidR="0027471D">
        <w:rPr>
          <w:rFonts w:ascii="inherit" w:eastAsia="Times New Roman" w:hAnsi="inherit" w:cs="Times New Roman"/>
          <w:szCs w:val="24"/>
        </w:rPr>
        <w:t>determine awardees</w:t>
      </w:r>
      <w:r w:rsidRPr="00F43444">
        <w:rPr>
          <w:rFonts w:ascii="inherit" w:eastAsia="Times New Roman" w:hAnsi="inherit" w:cs="Times New Roman"/>
          <w:szCs w:val="24"/>
        </w:rPr>
        <w:t>.</w:t>
      </w:r>
    </w:p>
    <w:p w14:paraId="13FD5AA9" w14:textId="3E1BB27F" w:rsidR="00F85437" w:rsidRDefault="007A01AC" w:rsidP="00F85437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  <w:r>
        <w:rPr>
          <w:rFonts w:ascii="inherit" w:eastAsia="Times New Roman" w:hAnsi="inherit" w:cs="Times New Roman"/>
          <w:szCs w:val="24"/>
        </w:rPr>
        <w:t>Funds are</w:t>
      </w:r>
      <w:r w:rsidR="000F74AB" w:rsidRPr="00F43444">
        <w:rPr>
          <w:rFonts w:ascii="inherit" w:eastAsia="Times New Roman" w:hAnsi="inherit" w:cs="Times New Roman"/>
          <w:szCs w:val="24"/>
        </w:rPr>
        <w:t xml:space="preserve"> </w:t>
      </w:r>
      <w:r>
        <w:rPr>
          <w:rFonts w:ascii="inherit" w:eastAsia="Times New Roman" w:hAnsi="inherit" w:cs="Times New Roman"/>
          <w:szCs w:val="24"/>
        </w:rPr>
        <w:t>allocated as supplements for summer funding</w:t>
      </w:r>
      <w:r w:rsidR="000F74AB" w:rsidRPr="00F43444">
        <w:rPr>
          <w:rFonts w:ascii="inherit" w:eastAsia="Times New Roman" w:hAnsi="inherit" w:cs="Times New Roman"/>
          <w:szCs w:val="24"/>
        </w:rPr>
        <w:t>.</w:t>
      </w:r>
    </w:p>
    <w:p w14:paraId="479B8DEC" w14:textId="4D62A57D" w:rsidR="007A01AC" w:rsidRPr="00F43444" w:rsidRDefault="007A01AC" w:rsidP="00F85437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  <w:r>
        <w:rPr>
          <w:rFonts w:ascii="inherit" w:eastAsia="Times New Roman" w:hAnsi="inherit" w:cs="Times New Roman"/>
          <w:szCs w:val="24"/>
        </w:rPr>
        <w:t>Faculty mentors are required to invest in the proposed project and advise student progress.</w:t>
      </w:r>
    </w:p>
    <w:p w14:paraId="798BB3D9" w14:textId="77777777" w:rsidR="000F74AB" w:rsidRPr="00F43444" w:rsidRDefault="000F74AB" w:rsidP="000F74AB">
      <w:p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</w:p>
    <w:p w14:paraId="618F9EAA" w14:textId="77777777" w:rsidR="00F85437" w:rsidRPr="00F43444" w:rsidRDefault="00F85437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b/>
          <w:bCs/>
          <w:szCs w:val="24"/>
          <w:bdr w:val="none" w:sz="0" w:space="0" w:color="auto" w:frame="1"/>
        </w:rPr>
        <w:t>Criteria for Review</w:t>
      </w:r>
    </w:p>
    <w:p w14:paraId="5DC6CCA1" w14:textId="45BD1AC8" w:rsidR="00F85437" w:rsidRDefault="007A01AC" w:rsidP="00F85437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  <w:r>
        <w:rPr>
          <w:rFonts w:ascii="inherit" w:eastAsia="Times New Roman" w:hAnsi="inherit" w:cs="Times New Roman"/>
          <w:szCs w:val="24"/>
        </w:rPr>
        <w:t>Priority is placed on innovative and novel</w:t>
      </w:r>
      <w:r w:rsidR="00F85437" w:rsidRPr="00F43444">
        <w:rPr>
          <w:rFonts w:ascii="inherit" w:eastAsia="Times New Roman" w:hAnsi="inherit" w:cs="Times New Roman"/>
          <w:szCs w:val="24"/>
        </w:rPr>
        <w:t xml:space="preserve"> ideas that </w:t>
      </w:r>
      <w:r w:rsidR="000F74AB" w:rsidRPr="00F43444">
        <w:rPr>
          <w:rFonts w:ascii="inherit" w:eastAsia="Times New Roman" w:hAnsi="inherit" w:cs="Times New Roman"/>
          <w:szCs w:val="24"/>
        </w:rPr>
        <w:t xml:space="preserve">are directly relevant to </w:t>
      </w:r>
      <w:r w:rsidR="007A71E6">
        <w:rPr>
          <w:rFonts w:ascii="inherit" w:eastAsia="Times New Roman" w:hAnsi="inherit" w:cs="Times New Roman"/>
          <w:b/>
          <w:szCs w:val="24"/>
        </w:rPr>
        <w:t>CJRC</w:t>
      </w:r>
      <w:r w:rsidR="000F74AB" w:rsidRPr="00544CE8">
        <w:rPr>
          <w:rFonts w:ascii="inherit" w:eastAsia="Times New Roman" w:hAnsi="inherit" w:cs="Times New Roman"/>
          <w:b/>
          <w:szCs w:val="24"/>
        </w:rPr>
        <w:t xml:space="preserve"> themes </w:t>
      </w:r>
      <w:r w:rsidR="00E54AA5" w:rsidRPr="00544CE8">
        <w:rPr>
          <w:rFonts w:ascii="inherit" w:eastAsia="Times New Roman" w:hAnsi="inherit" w:cs="Times New Roman"/>
          <w:b/>
          <w:szCs w:val="24"/>
        </w:rPr>
        <w:t>(</w:t>
      </w:r>
      <w:r w:rsidR="00952C7E" w:rsidRPr="00952C7E">
        <w:rPr>
          <w:rFonts w:ascii="inherit" w:eastAsia="Times New Roman" w:hAnsi="inherit" w:cs="Times New Roman"/>
          <w:b/>
          <w:szCs w:val="24"/>
        </w:rPr>
        <w:t>Courts and Sentencing, Corrections and Re-Entry, Treatment and Rehabilitation, and Public Safety and Crime Prevention</w:t>
      </w:r>
      <w:r w:rsidR="00E54AA5" w:rsidRPr="00544CE8">
        <w:rPr>
          <w:rFonts w:ascii="inherit" w:eastAsia="Times New Roman" w:hAnsi="inherit" w:cs="Times New Roman"/>
          <w:b/>
          <w:szCs w:val="24"/>
        </w:rPr>
        <w:t>)</w:t>
      </w:r>
      <w:r w:rsidR="00E54AA5" w:rsidRPr="00F43444">
        <w:rPr>
          <w:rFonts w:ascii="inherit" w:eastAsia="Times New Roman" w:hAnsi="inherit" w:cs="Times New Roman"/>
          <w:szCs w:val="24"/>
        </w:rPr>
        <w:t xml:space="preserve"> </w:t>
      </w:r>
      <w:r w:rsidR="000F74AB" w:rsidRPr="00F43444">
        <w:rPr>
          <w:rFonts w:ascii="inherit" w:eastAsia="Times New Roman" w:hAnsi="inherit" w:cs="Times New Roman"/>
          <w:szCs w:val="24"/>
        </w:rPr>
        <w:t xml:space="preserve">or </w:t>
      </w:r>
      <w:r w:rsidR="00986E8B">
        <w:rPr>
          <w:rFonts w:ascii="inherit" w:eastAsia="Times New Roman" w:hAnsi="inherit" w:cs="Times New Roman"/>
          <w:szCs w:val="24"/>
        </w:rPr>
        <w:t xml:space="preserve">relevant for </w:t>
      </w:r>
      <w:r w:rsidR="002A63FD">
        <w:rPr>
          <w:rFonts w:ascii="inherit" w:eastAsia="Times New Roman" w:hAnsi="inherit" w:cs="Times New Roman"/>
          <w:szCs w:val="24"/>
        </w:rPr>
        <w:t xml:space="preserve">agency </w:t>
      </w:r>
      <w:r w:rsidR="00544CE8">
        <w:rPr>
          <w:rFonts w:ascii="inherit" w:eastAsia="Times New Roman" w:hAnsi="inherit" w:cs="Times New Roman"/>
          <w:szCs w:val="24"/>
        </w:rPr>
        <w:t>partnerships</w:t>
      </w:r>
      <w:r w:rsidR="002A63FD">
        <w:rPr>
          <w:rFonts w:ascii="inherit" w:eastAsia="Times New Roman" w:hAnsi="inherit" w:cs="Times New Roman"/>
          <w:szCs w:val="24"/>
        </w:rPr>
        <w:t>.</w:t>
      </w:r>
      <w:r w:rsidR="00D0629E">
        <w:rPr>
          <w:rFonts w:ascii="inherit" w:eastAsia="Times New Roman" w:hAnsi="inherit" w:cs="Times New Roman"/>
          <w:szCs w:val="24"/>
        </w:rPr>
        <w:t xml:space="preserve"> Proposals </w:t>
      </w:r>
      <w:proofErr w:type="gramStart"/>
      <w:r w:rsidR="00D0629E">
        <w:rPr>
          <w:rFonts w:ascii="inherit" w:eastAsia="Times New Roman" w:hAnsi="inherit" w:cs="Times New Roman"/>
          <w:szCs w:val="24"/>
        </w:rPr>
        <w:t>in the ar</w:t>
      </w:r>
      <w:r w:rsidR="00317BCB">
        <w:rPr>
          <w:rFonts w:ascii="inherit" w:eastAsia="Times New Roman" w:hAnsi="inherit" w:cs="Times New Roman"/>
          <w:szCs w:val="24"/>
        </w:rPr>
        <w:t>ea of</w:t>
      </w:r>
      <w:proofErr w:type="gramEnd"/>
      <w:r w:rsidR="00317BCB">
        <w:rPr>
          <w:rFonts w:ascii="inherit" w:eastAsia="Times New Roman" w:hAnsi="inherit" w:cs="Times New Roman"/>
          <w:szCs w:val="24"/>
        </w:rPr>
        <w:t xml:space="preserve"> courts and sentencing may also be eligible for support from the PA Commission on Sentencing.</w:t>
      </w:r>
    </w:p>
    <w:p w14:paraId="2EA51368" w14:textId="27D27A7C" w:rsidR="00F85437" w:rsidRPr="00F43444" w:rsidRDefault="00F85437" w:rsidP="00F85437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szCs w:val="24"/>
        </w:rPr>
        <w:t>A</w:t>
      </w:r>
      <w:r w:rsidR="000F74AB" w:rsidRPr="00F43444">
        <w:rPr>
          <w:rFonts w:ascii="inherit" w:eastAsia="Times New Roman" w:hAnsi="inherit" w:cs="Times New Roman"/>
          <w:szCs w:val="24"/>
        </w:rPr>
        <w:t xml:space="preserve"> well-</w:t>
      </w:r>
      <w:r w:rsidRPr="00F43444">
        <w:rPr>
          <w:rFonts w:ascii="inherit" w:eastAsia="Times New Roman" w:hAnsi="inherit" w:cs="Times New Roman"/>
          <w:szCs w:val="24"/>
        </w:rPr>
        <w:t>articulated plan of activities</w:t>
      </w:r>
      <w:r w:rsidR="000F74AB" w:rsidRPr="00F43444">
        <w:rPr>
          <w:rFonts w:ascii="inherit" w:eastAsia="Times New Roman" w:hAnsi="inherit" w:cs="Times New Roman"/>
          <w:szCs w:val="24"/>
        </w:rPr>
        <w:t xml:space="preserve"> that </w:t>
      </w:r>
      <w:r w:rsidR="000679F9" w:rsidRPr="00F43444">
        <w:rPr>
          <w:rFonts w:ascii="inherit" w:eastAsia="Times New Roman" w:hAnsi="inherit" w:cs="Times New Roman"/>
          <w:szCs w:val="24"/>
        </w:rPr>
        <w:t xml:space="preserve">promises </w:t>
      </w:r>
      <w:r w:rsidR="000F74AB" w:rsidRPr="00F43444">
        <w:rPr>
          <w:rFonts w:ascii="inherit" w:eastAsia="Times New Roman" w:hAnsi="inherit" w:cs="Times New Roman"/>
          <w:szCs w:val="24"/>
        </w:rPr>
        <w:t xml:space="preserve">progress toward </w:t>
      </w:r>
      <w:r w:rsidR="00A11C04">
        <w:rPr>
          <w:rFonts w:ascii="inherit" w:eastAsia="Times New Roman" w:hAnsi="inherit" w:cs="Times New Roman"/>
          <w:szCs w:val="24"/>
        </w:rPr>
        <w:t xml:space="preserve">the student’s graduate education and </w:t>
      </w:r>
      <w:r w:rsidR="00047BD2">
        <w:rPr>
          <w:rFonts w:ascii="inherit" w:eastAsia="Times New Roman" w:hAnsi="inherit" w:cs="Times New Roman"/>
          <w:szCs w:val="24"/>
        </w:rPr>
        <w:t xml:space="preserve">eventual </w:t>
      </w:r>
      <w:r w:rsidR="002F758E">
        <w:rPr>
          <w:rFonts w:ascii="inherit" w:eastAsia="Times New Roman" w:hAnsi="inherit" w:cs="Times New Roman"/>
          <w:szCs w:val="24"/>
        </w:rPr>
        <w:t xml:space="preserve">research </w:t>
      </w:r>
      <w:r w:rsidR="00047BD2">
        <w:rPr>
          <w:rFonts w:ascii="inherit" w:eastAsia="Times New Roman" w:hAnsi="inherit" w:cs="Times New Roman"/>
          <w:szCs w:val="24"/>
        </w:rPr>
        <w:t>publication</w:t>
      </w:r>
      <w:r w:rsidR="0027471D">
        <w:rPr>
          <w:rFonts w:ascii="inherit" w:eastAsia="Times New Roman" w:hAnsi="inherit" w:cs="Times New Roman"/>
          <w:szCs w:val="24"/>
        </w:rPr>
        <w:t>.</w:t>
      </w:r>
    </w:p>
    <w:p w14:paraId="56E0F717" w14:textId="3148B408" w:rsidR="00F85437" w:rsidRPr="00F43444" w:rsidRDefault="00F85437" w:rsidP="00F85437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szCs w:val="24"/>
        </w:rPr>
        <w:t>Proposals must provide evidence for access to the population of interest</w:t>
      </w:r>
      <w:r w:rsidR="00FC49A0" w:rsidRPr="00F43444">
        <w:rPr>
          <w:rFonts w:ascii="inherit" w:eastAsia="Times New Roman" w:hAnsi="inherit" w:cs="Times New Roman"/>
          <w:szCs w:val="24"/>
        </w:rPr>
        <w:t xml:space="preserve"> and/or criminal justice agency monitoring that population</w:t>
      </w:r>
      <w:r w:rsidR="0027471D">
        <w:rPr>
          <w:rFonts w:ascii="inherit" w:eastAsia="Times New Roman" w:hAnsi="inherit" w:cs="Times New Roman"/>
          <w:szCs w:val="24"/>
        </w:rPr>
        <w:t>.</w:t>
      </w:r>
    </w:p>
    <w:p w14:paraId="0F741356" w14:textId="6856BAFB" w:rsidR="00F85437" w:rsidRPr="00F43444" w:rsidRDefault="00F85437" w:rsidP="00F85437">
      <w:pPr>
        <w:numPr>
          <w:ilvl w:val="0"/>
          <w:numId w:val="4"/>
        </w:num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szCs w:val="24"/>
        </w:rPr>
        <w:t xml:space="preserve">Proposals </w:t>
      </w:r>
      <w:r w:rsidR="00047BD2">
        <w:rPr>
          <w:rFonts w:ascii="inherit" w:eastAsia="Times New Roman" w:hAnsi="inherit" w:cs="Times New Roman"/>
          <w:szCs w:val="24"/>
        </w:rPr>
        <w:t xml:space="preserve">should demonstrate </w:t>
      </w:r>
      <w:r w:rsidR="00047BD2">
        <w:rPr>
          <w:rFonts w:ascii="inherit" w:eastAsia="Times New Roman" w:hAnsi="inherit" w:cs="Times New Roman"/>
          <w:szCs w:val="24"/>
          <w:u w:val="single"/>
        </w:rPr>
        <w:t>independent</w:t>
      </w:r>
      <w:r w:rsidR="00047BD2">
        <w:rPr>
          <w:rFonts w:ascii="inherit" w:eastAsia="Times New Roman" w:hAnsi="inherit" w:cs="Times New Roman"/>
          <w:szCs w:val="24"/>
        </w:rPr>
        <w:t xml:space="preserve"> research where the student </w:t>
      </w:r>
      <w:r w:rsidR="00A11C04">
        <w:rPr>
          <w:rFonts w:ascii="inherit" w:eastAsia="Times New Roman" w:hAnsi="inherit" w:cs="Times New Roman"/>
          <w:szCs w:val="24"/>
        </w:rPr>
        <w:t>is the clear principal investigator</w:t>
      </w:r>
      <w:r w:rsidR="00047BD2">
        <w:rPr>
          <w:rFonts w:ascii="inherit" w:eastAsia="Times New Roman" w:hAnsi="inherit" w:cs="Times New Roman"/>
          <w:szCs w:val="24"/>
        </w:rPr>
        <w:t xml:space="preserve">. Collaborations are permitted, but the </w:t>
      </w:r>
      <w:r w:rsidR="007A01AC">
        <w:rPr>
          <w:rFonts w:ascii="inherit" w:eastAsia="Times New Roman" w:hAnsi="inherit" w:cs="Times New Roman"/>
          <w:szCs w:val="24"/>
        </w:rPr>
        <w:t>student submitting the proposal</w:t>
      </w:r>
      <w:r w:rsidR="0027471D">
        <w:rPr>
          <w:rFonts w:ascii="inherit" w:eastAsia="Times New Roman" w:hAnsi="inherit" w:cs="Times New Roman"/>
          <w:szCs w:val="24"/>
        </w:rPr>
        <w:t xml:space="preserve"> should clearly lead the research</w:t>
      </w:r>
      <w:r w:rsidR="007A01AC">
        <w:rPr>
          <w:rFonts w:ascii="inherit" w:eastAsia="Times New Roman" w:hAnsi="inherit" w:cs="Times New Roman"/>
          <w:szCs w:val="24"/>
        </w:rPr>
        <w:t>.</w:t>
      </w:r>
    </w:p>
    <w:p w14:paraId="731685E2" w14:textId="77777777" w:rsidR="000F74AB" w:rsidRDefault="000F74AB" w:rsidP="000F74AB">
      <w:pPr>
        <w:shd w:val="clear" w:color="auto" w:fill="FFFFFF"/>
        <w:ind w:left="300"/>
        <w:textAlignment w:val="baseline"/>
        <w:rPr>
          <w:rFonts w:ascii="inherit" w:eastAsia="Times New Roman" w:hAnsi="inherit" w:cs="Times New Roman"/>
          <w:szCs w:val="24"/>
        </w:rPr>
      </w:pPr>
    </w:p>
    <w:p w14:paraId="421B1F6B" w14:textId="77777777" w:rsidR="00F85437" w:rsidRPr="00F43444" w:rsidRDefault="000F74AB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b/>
          <w:bCs/>
          <w:szCs w:val="24"/>
          <w:bdr w:val="none" w:sz="0" w:space="0" w:color="auto" w:frame="1"/>
        </w:rPr>
        <w:t>S</w:t>
      </w:r>
      <w:r w:rsidR="00F85437" w:rsidRPr="00F43444">
        <w:rPr>
          <w:rFonts w:ascii="inherit" w:eastAsia="Times New Roman" w:hAnsi="inherit" w:cs="Times New Roman"/>
          <w:b/>
          <w:bCs/>
          <w:szCs w:val="24"/>
          <w:bdr w:val="none" w:sz="0" w:space="0" w:color="auto" w:frame="1"/>
        </w:rPr>
        <w:t>tructure and Submission of Proposals</w:t>
      </w:r>
    </w:p>
    <w:p w14:paraId="25913080" w14:textId="02DC886C" w:rsidR="00F85437" w:rsidRPr="00F43444" w:rsidRDefault="00F85437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  <w:r w:rsidRPr="00F43444">
        <w:rPr>
          <w:rFonts w:ascii="inherit" w:eastAsia="Times New Roman" w:hAnsi="inherit" w:cs="Times New Roman"/>
          <w:szCs w:val="24"/>
        </w:rPr>
        <w:t>Proposals must be submitted as one document via email to </w:t>
      </w:r>
      <w:r w:rsidR="00FC49A0" w:rsidRPr="00F43444">
        <w:rPr>
          <w:rFonts w:ascii="inherit" w:eastAsia="Times New Roman" w:hAnsi="inherit" w:cs="Times New Roman"/>
          <w:szCs w:val="24"/>
        </w:rPr>
        <w:t>justicecenter@psu.edu</w:t>
      </w:r>
      <w:r w:rsidRPr="00F43444">
        <w:rPr>
          <w:rFonts w:ascii="inherit" w:eastAsia="Times New Roman" w:hAnsi="inherit" w:cs="Times New Roman"/>
          <w:szCs w:val="24"/>
        </w:rPr>
        <w:t>. To complete your proposal submission, you must download, complete, and email the forms below:</w:t>
      </w:r>
    </w:p>
    <w:p w14:paraId="69F084B3" w14:textId="77777777" w:rsidR="002A63FD" w:rsidRDefault="002A63FD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</w:pPr>
    </w:p>
    <w:p w14:paraId="4DFE762A" w14:textId="534278AC" w:rsidR="00F85437" w:rsidRPr="00F85437" w:rsidRDefault="00D31B43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color w:val="747474"/>
          <w:szCs w:val="24"/>
        </w:rPr>
      </w:pPr>
      <w:r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C</w:t>
      </w:r>
      <w:r w:rsidR="000F74AB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J</w:t>
      </w:r>
      <w:r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R</w:t>
      </w:r>
      <w:r w:rsidR="000F74AB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C</w:t>
      </w:r>
      <w:r w:rsidR="000F74AB" w:rsidRPr="00F85437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 xml:space="preserve"> </w:t>
      </w:r>
      <w:r w:rsidR="007A01AC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 xml:space="preserve">Graduate </w:t>
      </w:r>
      <w:r w:rsidR="000F74AB" w:rsidRPr="00F85437">
        <w:rPr>
          <w:rFonts w:ascii="inherit" w:eastAsia="Times New Roman" w:hAnsi="inherit" w:cs="Times New Roman"/>
          <w:color w:val="025AA0"/>
          <w:szCs w:val="24"/>
          <w:bdr w:val="none" w:sz="0" w:space="0" w:color="auto" w:frame="1"/>
        </w:rPr>
        <w:t>Proposal Submission Form</w:t>
      </w:r>
      <w:r w:rsidR="00F85437" w:rsidRPr="00F85437">
        <w:rPr>
          <w:rFonts w:ascii="inherit" w:eastAsia="Times New Roman" w:hAnsi="inherit" w:cs="Times New Roman"/>
          <w:color w:val="747474"/>
          <w:szCs w:val="24"/>
        </w:rPr>
        <w:t> (doc)</w:t>
      </w:r>
      <w:r w:rsidR="00F85437" w:rsidRPr="00F85437">
        <w:rPr>
          <w:rFonts w:ascii="inherit" w:eastAsia="Times New Roman" w:hAnsi="inherit" w:cs="Times New Roman"/>
          <w:color w:val="747474"/>
          <w:sz w:val="20"/>
          <w:szCs w:val="20"/>
          <w:bdr w:val="none" w:sz="0" w:space="0" w:color="auto" w:frame="1"/>
        </w:rPr>
        <w:t> </w:t>
      </w:r>
    </w:p>
    <w:p w14:paraId="36081707" w14:textId="77777777" w:rsidR="000F74AB" w:rsidRDefault="000F74AB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color w:val="747474"/>
          <w:szCs w:val="24"/>
        </w:rPr>
      </w:pPr>
    </w:p>
    <w:p w14:paraId="4DA72919" w14:textId="0822750D" w:rsidR="00F85437" w:rsidRPr="00F43444" w:rsidRDefault="007A01AC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szCs w:val="24"/>
        </w:rPr>
      </w:pPr>
      <w:r>
        <w:rPr>
          <w:rFonts w:ascii="inherit" w:eastAsia="Times New Roman" w:hAnsi="inherit" w:cs="Times New Roman"/>
          <w:b/>
          <w:bCs/>
          <w:szCs w:val="24"/>
          <w:bdr w:val="none" w:sz="0" w:space="0" w:color="auto" w:frame="1"/>
        </w:rPr>
        <w:t>Post Award Presentation</w:t>
      </w:r>
    </w:p>
    <w:p w14:paraId="53F7AA5F" w14:textId="42EB7F97" w:rsidR="00E54AA5" w:rsidRDefault="007A01AC" w:rsidP="00F85437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74747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szCs w:val="24"/>
        </w:rPr>
        <w:t>Awardees</w:t>
      </w:r>
      <w:r w:rsidR="00F85437" w:rsidRPr="00F43444">
        <w:rPr>
          <w:rFonts w:ascii="inherit" w:eastAsia="Times New Roman" w:hAnsi="inherit" w:cs="Times New Roman"/>
          <w:szCs w:val="24"/>
        </w:rPr>
        <w:t xml:space="preserve"> are expected to pr</w:t>
      </w:r>
      <w:r>
        <w:rPr>
          <w:rFonts w:ascii="inherit" w:eastAsia="Times New Roman" w:hAnsi="inherit" w:cs="Times New Roman"/>
          <w:szCs w:val="24"/>
        </w:rPr>
        <w:t>esent p</w:t>
      </w:r>
      <w:r w:rsidR="0027471D">
        <w:rPr>
          <w:rFonts w:ascii="inherit" w:eastAsia="Times New Roman" w:hAnsi="inherit" w:cs="Times New Roman"/>
          <w:szCs w:val="24"/>
        </w:rPr>
        <w:t>rogress toward their research during</w:t>
      </w:r>
      <w:r>
        <w:rPr>
          <w:rFonts w:ascii="inherit" w:eastAsia="Times New Roman" w:hAnsi="inherit" w:cs="Times New Roman"/>
          <w:szCs w:val="24"/>
        </w:rPr>
        <w:t xml:space="preserve"> a </w:t>
      </w:r>
      <w:r w:rsidR="0027471D">
        <w:rPr>
          <w:rFonts w:ascii="inherit" w:eastAsia="Times New Roman" w:hAnsi="inherit" w:cs="Times New Roman"/>
          <w:szCs w:val="24"/>
        </w:rPr>
        <w:t>Departmental C</w:t>
      </w:r>
      <w:r>
        <w:rPr>
          <w:rFonts w:ascii="inherit" w:eastAsia="Times New Roman" w:hAnsi="inherit" w:cs="Times New Roman"/>
          <w:szCs w:val="24"/>
        </w:rPr>
        <w:t xml:space="preserve">riminology </w:t>
      </w:r>
      <w:r w:rsidR="0027471D">
        <w:rPr>
          <w:rFonts w:ascii="inherit" w:eastAsia="Times New Roman" w:hAnsi="inherit" w:cs="Times New Roman"/>
          <w:szCs w:val="24"/>
        </w:rPr>
        <w:t>F</w:t>
      </w:r>
      <w:r>
        <w:rPr>
          <w:rFonts w:ascii="inherit" w:eastAsia="Times New Roman" w:hAnsi="inherit" w:cs="Times New Roman"/>
          <w:szCs w:val="24"/>
        </w:rPr>
        <w:t xml:space="preserve">orum in the year following their award. </w:t>
      </w:r>
      <w:r w:rsidR="00F85437" w:rsidRPr="00F43444">
        <w:rPr>
          <w:rFonts w:ascii="inherit" w:eastAsia="Times New Roman" w:hAnsi="inherit" w:cs="Times New Roman"/>
          <w:szCs w:val="24"/>
        </w:rPr>
        <w:t xml:space="preserve"> </w:t>
      </w:r>
    </w:p>
    <w:sectPr w:rsidR="00E5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0F50"/>
    <w:multiLevelType w:val="multilevel"/>
    <w:tmpl w:val="31109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36DD6"/>
    <w:multiLevelType w:val="multilevel"/>
    <w:tmpl w:val="083AE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B185D"/>
    <w:multiLevelType w:val="multilevel"/>
    <w:tmpl w:val="9878A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007CB"/>
    <w:multiLevelType w:val="multilevel"/>
    <w:tmpl w:val="3B742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C4FF3"/>
    <w:multiLevelType w:val="multilevel"/>
    <w:tmpl w:val="B2283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51A57"/>
    <w:multiLevelType w:val="multilevel"/>
    <w:tmpl w:val="81CA9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37"/>
    <w:rsid w:val="00003C69"/>
    <w:rsid w:val="0003701E"/>
    <w:rsid w:val="00047BD2"/>
    <w:rsid w:val="000679F9"/>
    <w:rsid w:val="000F6E78"/>
    <w:rsid w:val="000F74AB"/>
    <w:rsid w:val="000F7EFD"/>
    <w:rsid w:val="0018176C"/>
    <w:rsid w:val="001B0148"/>
    <w:rsid w:val="001F72D6"/>
    <w:rsid w:val="002532BC"/>
    <w:rsid w:val="0027471D"/>
    <w:rsid w:val="002A63FD"/>
    <w:rsid w:val="002F758E"/>
    <w:rsid w:val="00317BCB"/>
    <w:rsid w:val="003A6D97"/>
    <w:rsid w:val="00440B6A"/>
    <w:rsid w:val="00456E3B"/>
    <w:rsid w:val="004E14E8"/>
    <w:rsid w:val="004E2E0D"/>
    <w:rsid w:val="00544CE8"/>
    <w:rsid w:val="00614281"/>
    <w:rsid w:val="00663E1B"/>
    <w:rsid w:val="00673739"/>
    <w:rsid w:val="006E43F4"/>
    <w:rsid w:val="007A01AC"/>
    <w:rsid w:val="007A71E6"/>
    <w:rsid w:val="007B431D"/>
    <w:rsid w:val="007E6F09"/>
    <w:rsid w:val="00842374"/>
    <w:rsid w:val="00880967"/>
    <w:rsid w:val="008B0CF8"/>
    <w:rsid w:val="008B4210"/>
    <w:rsid w:val="008B7CD0"/>
    <w:rsid w:val="008E16E2"/>
    <w:rsid w:val="00952C7E"/>
    <w:rsid w:val="00986E8B"/>
    <w:rsid w:val="00A11C04"/>
    <w:rsid w:val="00AB54DD"/>
    <w:rsid w:val="00AC493C"/>
    <w:rsid w:val="00BD7438"/>
    <w:rsid w:val="00BE70C3"/>
    <w:rsid w:val="00C561C2"/>
    <w:rsid w:val="00D03E39"/>
    <w:rsid w:val="00D0629E"/>
    <w:rsid w:val="00D31B43"/>
    <w:rsid w:val="00D46356"/>
    <w:rsid w:val="00D67541"/>
    <w:rsid w:val="00D912D8"/>
    <w:rsid w:val="00DF4877"/>
    <w:rsid w:val="00E54AA5"/>
    <w:rsid w:val="00E85D4E"/>
    <w:rsid w:val="00EC715D"/>
    <w:rsid w:val="00EF7511"/>
    <w:rsid w:val="00F43444"/>
    <w:rsid w:val="00F807FF"/>
    <w:rsid w:val="00F85437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CB61"/>
  <w15:chartTrackingRefBased/>
  <w15:docId w15:val="{32F0DF93-648F-4929-A71E-7E934844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3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5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9FC746117E84C8F43F03AC99466F7" ma:contentTypeVersion="4" ma:contentTypeDescription="Create a new document." ma:contentTypeScope="" ma:versionID="a75641603d2cb275425c677e42617eb4">
  <xsd:schema xmlns:xsd="http://www.w3.org/2001/XMLSchema" xmlns:xs="http://www.w3.org/2001/XMLSchema" xmlns:p="http://schemas.microsoft.com/office/2006/metadata/properties" xmlns:ns3="cb7ad059-8255-4764-8cfd-2f4b3173c416" targetNamespace="http://schemas.microsoft.com/office/2006/metadata/properties" ma:root="true" ma:fieldsID="07c75b0d7d91c0c6eb3abf83af1f4a3c" ns3:_="">
    <xsd:import namespace="cb7ad059-8255-4764-8cfd-2f4b3173c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ad059-8255-4764-8cfd-2f4b3173c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FAD61-0BE7-4622-812F-904542AFA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89578-F4EB-45BB-83D7-F00C044BB2F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7ad059-8255-4764-8cfd-2f4b3173c416"/>
  </ds:schemaRefs>
</ds:datastoreItem>
</file>

<file path=customXml/itemProps3.xml><?xml version="1.0" encoding="utf-8"?>
<ds:datastoreItem xmlns:ds="http://schemas.openxmlformats.org/officeDocument/2006/customXml" ds:itemID="{F6BA412E-0253-478B-9602-EA039839F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ad059-8255-4764-8cfd-2f4b3173c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Kreager</dc:creator>
  <cp:keywords/>
  <dc:description/>
  <cp:lastModifiedBy>Arsenault, Elaine P</cp:lastModifiedBy>
  <cp:revision>2</cp:revision>
  <cp:lastPrinted>2017-08-25T15:26:00Z</cp:lastPrinted>
  <dcterms:created xsi:type="dcterms:W3CDTF">2021-02-17T23:27:00Z</dcterms:created>
  <dcterms:modified xsi:type="dcterms:W3CDTF">2021-02-17T23:27:00Z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0x0101002999FC746117E84C8F43F03AC99466F7</vt:lpwstr>
  </property>
</Properties>
</file>